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C2" w:rsidRPr="001E26C2" w:rsidRDefault="001E26C2" w:rsidP="001E26C2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1E26C2">
        <w:rPr>
          <w:rFonts w:ascii="Times New Roman" w:hAnsi="Times New Roman" w:cs="Times New Roman"/>
          <w:lang w:val="ru-RU"/>
        </w:rPr>
        <w:t>Приложение № 22</w:t>
      </w:r>
    </w:p>
    <w:p w:rsidR="001E26C2" w:rsidRPr="001E26C2" w:rsidRDefault="001E26C2" w:rsidP="001E26C2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E26C2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1E26C2" w:rsidRPr="001E26C2" w:rsidRDefault="001E26C2" w:rsidP="001E26C2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1E26C2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1E26C2">
        <w:rPr>
          <w:rFonts w:ascii="Times New Roman" w:hAnsi="Times New Roman" w:cs="Times New Roman"/>
        </w:rPr>
        <w:t xml:space="preserve"> </w:t>
      </w:r>
      <w:proofErr w:type="spellStart"/>
      <w:r w:rsidRPr="001E26C2">
        <w:rPr>
          <w:rFonts w:ascii="Times New Roman" w:hAnsi="Times New Roman" w:cs="Times New Roman"/>
        </w:rPr>
        <w:t>гражданского</w:t>
      </w:r>
      <w:proofErr w:type="spellEnd"/>
      <w:r w:rsidRPr="001E26C2">
        <w:rPr>
          <w:rFonts w:ascii="Times New Roman" w:hAnsi="Times New Roman" w:cs="Times New Roman"/>
        </w:rPr>
        <w:t xml:space="preserve"> </w:t>
      </w:r>
      <w:proofErr w:type="spellStart"/>
      <w:r w:rsidRPr="001E26C2">
        <w:rPr>
          <w:rFonts w:ascii="Times New Roman" w:hAnsi="Times New Roman" w:cs="Times New Roman"/>
        </w:rPr>
        <w:t>назначения</w:t>
      </w:r>
      <w:proofErr w:type="spellEnd"/>
      <w:r w:rsidRPr="001E26C2">
        <w:rPr>
          <w:rFonts w:ascii="Times New Roman" w:hAnsi="Times New Roman" w:cs="Times New Roman"/>
        </w:rPr>
        <w:t xml:space="preserve"> </w:t>
      </w: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  <w:proofErr w:type="spellStart"/>
      <w:r w:rsidRPr="001E26C2">
        <w:rPr>
          <w:rFonts w:ascii="Times New Roman" w:hAnsi="Times New Roman" w:cs="Times New Roman"/>
        </w:rPr>
        <w:t>Лицевая</w:t>
      </w:r>
      <w:proofErr w:type="spellEnd"/>
      <w:r w:rsidRPr="001E26C2">
        <w:rPr>
          <w:rFonts w:ascii="Times New Roman" w:hAnsi="Times New Roman" w:cs="Times New Roman"/>
        </w:rPr>
        <w:t xml:space="preserve"> </w:t>
      </w:r>
      <w:proofErr w:type="spellStart"/>
      <w:r w:rsidRPr="001E26C2">
        <w:rPr>
          <w:rFonts w:ascii="Times New Roman" w:hAnsi="Times New Roman" w:cs="Times New Roman"/>
        </w:rPr>
        <w:t>сторона</w:t>
      </w:r>
      <w:proofErr w:type="spellEnd"/>
      <w:r w:rsidRPr="001E26C2">
        <w:rPr>
          <w:rFonts w:ascii="Times New Roman" w:hAnsi="Times New Roman" w:cs="Times New Roman"/>
        </w:rPr>
        <w:t xml:space="preserve"> </w:t>
      </w: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48"/>
      </w:tblGrid>
      <w:tr w:rsidR="001E26C2" w:rsidRPr="001E26C2" w:rsidTr="00A06E70">
        <w:trPr>
          <w:trHeight w:val="3264"/>
        </w:trPr>
        <w:tc>
          <w:tcPr>
            <w:tcW w:w="6948" w:type="dxa"/>
            <w:shd w:val="clear" w:color="auto" w:fill="auto"/>
          </w:tcPr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 xml:space="preserve">МИНИСТЕРСТВО ВНУТРЕННИХ ДЕЛ 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 xml:space="preserve">РЕСПУБЛИКИ МОЛДОВА 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>РАЗРЕШЕНИЕ НА ОРУЖИЕ       ТИП  С     А0000000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ФОТОГРАФИЯ                       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ВЛАДЕЛЬЦА                         Фамилия 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Имя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Наименование  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предприятия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</w:t>
            </w:r>
            <w:proofErr w:type="spellStart"/>
            <w:r w:rsidRPr="001E26C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1E2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6C2">
              <w:rPr>
                <w:rFonts w:ascii="Times New Roman" w:hAnsi="Times New Roman" w:cs="Times New Roman"/>
              </w:rPr>
              <w:t>нахождения</w:t>
            </w:r>
            <w:proofErr w:type="spellEnd"/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</w:rPr>
            </w:pPr>
            <w:r w:rsidRPr="001E26C2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proofErr w:type="spellStart"/>
            <w:r w:rsidRPr="001E26C2">
              <w:rPr>
                <w:rFonts w:ascii="Times New Roman" w:hAnsi="Times New Roman" w:cs="Times New Roman"/>
              </w:rPr>
              <w:t>Дата</w:t>
            </w:r>
            <w:proofErr w:type="spellEnd"/>
            <w:r w:rsidRPr="001E2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6C2">
              <w:rPr>
                <w:rFonts w:ascii="Times New Roman" w:hAnsi="Times New Roman" w:cs="Times New Roman"/>
              </w:rPr>
              <w:t>выдачи</w:t>
            </w:r>
            <w:proofErr w:type="spellEnd"/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  <w:proofErr w:type="spellStart"/>
      <w:r w:rsidRPr="001E26C2">
        <w:rPr>
          <w:rFonts w:ascii="Times New Roman" w:hAnsi="Times New Roman" w:cs="Times New Roman"/>
        </w:rPr>
        <w:t>Обратная</w:t>
      </w:r>
      <w:proofErr w:type="spellEnd"/>
      <w:r w:rsidRPr="001E26C2">
        <w:rPr>
          <w:rFonts w:ascii="Times New Roman" w:hAnsi="Times New Roman" w:cs="Times New Roman"/>
        </w:rPr>
        <w:t xml:space="preserve"> </w:t>
      </w:r>
      <w:proofErr w:type="spellStart"/>
      <w:r w:rsidRPr="001E26C2">
        <w:rPr>
          <w:rFonts w:ascii="Times New Roman" w:hAnsi="Times New Roman" w:cs="Times New Roman"/>
        </w:rPr>
        <w:t>сторона</w:t>
      </w:r>
      <w:proofErr w:type="spellEnd"/>
    </w:p>
    <w:p w:rsidR="001E26C2" w:rsidRPr="001E26C2" w:rsidRDefault="001E26C2" w:rsidP="001E26C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48"/>
      </w:tblGrid>
      <w:tr w:rsidR="001E26C2" w:rsidRPr="001E26C2" w:rsidTr="00A06E70">
        <w:trPr>
          <w:trHeight w:val="759"/>
        </w:trPr>
        <w:tc>
          <w:tcPr>
            <w:tcW w:w="6948" w:type="dxa"/>
            <w:shd w:val="clear" w:color="auto" w:fill="auto"/>
          </w:tcPr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>НОШЕНИЕ И ИСПОЛЬЗОВАНИЕ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 xml:space="preserve">СТРЕЛКОВОГО ОРУЖИЯ ПРИ </w:t>
            </w:r>
            <w:r w:rsidRPr="001E26C2">
              <w:rPr>
                <w:rFonts w:ascii="Times New Roman" w:hAnsi="Times New Roman" w:cs="Times New Roman"/>
                <w:b/>
                <w:lang w:val="ru-RU"/>
              </w:rPr>
              <w:br/>
              <w:t xml:space="preserve">           ВЫПОЛНЕНИИ СЛУЖЕБНЫХ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26C2">
              <w:rPr>
                <w:rFonts w:ascii="Times New Roman" w:hAnsi="Times New Roman" w:cs="Times New Roman"/>
                <w:b/>
              </w:rPr>
              <w:t>ОБЯЗАННОСТЕЙ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26C2" w:rsidRPr="001E26C2" w:rsidTr="00A06E70">
        <w:trPr>
          <w:trHeight w:val="759"/>
        </w:trPr>
        <w:tc>
          <w:tcPr>
            <w:tcW w:w="6948" w:type="dxa"/>
            <w:shd w:val="clear" w:color="auto" w:fill="auto"/>
          </w:tcPr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26C2">
              <w:rPr>
                <w:rFonts w:ascii="Times New Roman" w:hAnsi="Times New Roman" w:cs="Times New Roman"/>
                <w:b/>
                <w:lang w:val="ru-RU"/>
              </w:rPr>
              <w:t>ИДЕНТИФИКАЦИОННЫЕ ДАННЫЕ ОРУЖИЯ</w:t>
            </w:r>
          </w:p>
          <w:p w:rsidR="001E26C2" w:rsidRPr="001E26C2" w:rsidRDefault="001E26C2" w:rsidP="001E26C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>Тип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>Марка и модель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>Калибр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Серия и номер </w:t>
            </w:r>
          </w:p>
          <w:p w:rsidR="001E26C2" w:rsidRPr="001E26C2" w:rsidRDefault="001E26C2" w:rsidP="001E26C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Особые отметки </w:t>
            </w:r>
          </w:p>
          <w:p w:rsidR="001E26C2" w:rsidRPr="001E26C2" w:rsidRDefault="001E26C2" w:rsidP="001E26C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6C2">
              <w:rPr>
                <w:rFonts w:ascii="Times New Roman" w:hAnsi="Times New Roman" w:cs="Times New Roman"/>
                <w:lang w:val="ru-RU"/>
              </w:rPr>
              <w:t xml:space="preserve">Разрешение визируется один раз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6C2">
                <w:rPr>
                  <w:rFonts w:ascii="Times New Roman" w:hAnsi="Times New Roman" w:cs="Times New Roman"/>
                  <w:lang w:val="ru-RU"/>
                </w:rPr>
                <w:t>в 4</w:t>
              </w:r>
            </w:smartTag>
            <w:r w:rsidRPr="001E26C2">
              <w:rPr>
                <w:rFonts w:ascii="Times New Roman" w:hAnsi="Times New Roman" w:cs="Times New Roman"/>
                <w:lang w:val="ru-RU"/>
              </w:rPr>
              <w:t xml:space="preserve"> года с даты:</w:t>
            </w:r>
          </w:p>
        </w:tc>
      </w:tr>
    </w:tbl>
    <w:p w:rsidR="001E26C2" w:rsidRPr="001E26C2" w:rsidRDefault="001E26C2" w:rsidP="001E26C2">
      <w:pPr>
        <w:spacing w:after="0"/>
        <w:ind w:left="5664" w:firstLine="708"/>
        <w:rPr>
          <w:rFonts w:ascii="Times New Roman" w:hAnsi="Times New Roman" w:cs="Times New Roman"/>
          <w:lang w:val="ru-RU"/>
        </w:rPr>
      </w:pPr>
    </w:p>
    <w:p w:rsidR="00A90EF1" w:rsidRPr="001E26C2" w:rsidRDefault="00A90EF1" w:rsidP="001E26C2">
      <w:pPr>
        <w:spacing w:after="0"/>
        <w:rPr>
          <w:rFonts w:ascii="Times New Roman" w:hAnsi="Times New Roman" w:cs="Times New Roman"/>
          <w:lang w:val="ru-RU"/>
        </w:rPr>
      </w:pPr>
    </w:p>
    <w:sectPr w:rsidR="00A90EF1" w:rsidRPr="001E2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6C2"/>
    <w:rsid w:val="001E26C2"/>
    <w:rsid w:val="00A9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2014-05-07T06:22:00Z</dcterms:created>
  <dcterms:modified xsi:type="dcterms:W3CDTF">2014-05-07T06:23:00Z</dcterms:modified>
</cp:coreProperties>
</file>